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1CA1" w14:textId="16A73842" w:rsidR="00E052D5" w:rsidRDefault="00E052D5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 of Curators Meeting - Public Session</w:t>
      </w:r>
      <w:r w:rsidR="00F56098">
        <w:rPr>
          <w:rFonts w:ascii="Calibri" w:eastAsia="Calibri" w:hAnsi="Calibri" w:cs="Calibri"/>
          <w:b/>
          <w:sz w:val="28"/>
        </w:rPr>
        <w:t xml:space="preserve"> </w:t>
      </w:r>
    </w:p>
    <w:p w14:paraId="37D028E0" w14:textId="77777777" w:rsidR="00E052D5" w:rsidRDefault="00E052D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47BCF1CA" w14:textId="5AE5A7DA" w:rsidR="00E052D5" w:rsidRDefault="00E052D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Apr 21, 2022 at </w:t>
      </w:r>
      <w:r w:rsidR="005E6F60">
        <w:rPr>
          <w:rFonts w:ascii="Calibri" w:eastAsia="Calibri" w:hAnsi="Calibri" w:cs="Calibri"/>
          <w:sz w:val="22"/>
        </w:rPr>
        <w:t>9</w:t>
      </w:r>
      <w:r>
        <w:rPr>
          <w:rFonts w:ascii="Calibri" w:eastAsia="Calibri" w:hAnsi="Calibri" w:cs="Calibri"/>
          <w:sz w:val="22"/>
        </w:rPr>
        <w:t>:00 A</w:t>
      </w:r>
      <w:r w:rsidR="00BC2446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>M</w:t>
      </w:r>
      <w:r w:rsidR="00BC2446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3694B91C" w14:textId="77777777" w:rsidR="00E052D5" w:rsidRDefault="0083052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Missouri University of Science and Technology</w:t>
      </w:r>
    </w:p>
    <w:p w14:paraId="028E4224" w14:textId="0BA5F779" w:rsidR="00830529" w:rsidRDefault="0083052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St. Pat’s A &amp; B, Havener Center</w:t>
      </w:r>
    </w:p>
    <w:p w14:paraId="7913A2C9" w14:textId="01590451" w:rsidR="00C46728" w:rsidRDefault="00C46728">
      <w:pPr>
        <w:rPr>
          <w:rFonts w:ascii="Calibri" w:eastAsia="Calibri" w:hAnsi="Calibri" w:cs="Calibri"/>
          <w:sz w:val="22"/>
        </w:rPr>
      </w:pPr>
    </w:p>
    <w:p w14:paraId="4F073E50" w14:textId="1490C5E2" w:rsidR="00C46728" w:rsidRDefault="00C46728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 Board committee meeting was held April 14, 2022 in conjunction with the April 21, 2022 Board meeting. </w:t>
      </w:r>
    </w:p>
    <w:p w14:paraId="224540E4" w14:textId="77777777" w:rsidR="00E052D5" w:rsidRDefault="00E052D5">
      <w:pPr>
        <w:spacing w:before="480" w:after="2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Agenda</w:t>
      </w:r>
    </w:p>
    <w:p w14:paraId="55D721F9" w14:textId="77777777" w:rsidR="00830529" w:rsidRPr="00830529" w:rsidRDefault="00830529" w:rsidP="000A3E45">
      <w:pPr>
        <w:spacing w:before="240"/>
        <w:rPr>
          <w:rFonts w:ascii="Calibri" w:eastAsia="Calibri" w:hAnsi="Calibri" w:cs="Calibri"/>
          <w:bCs/>
          <w:u w:val="single"/>
        </w:rPr>
      </w:pPr>
      <w:r w:rsidRPr="00830529">
        <w:rPr>
          <w:rFonts w:ascii="Calibri" w:eastAsia="Calibri" w:hAnsi="Calibri" w:cs="Calibri"/>
          <w:bCs/>
          <w:u w:val="single"/>
        </w:rPr>
        <w:t>Wednesday, April 20</w:t>
      </w:r>
    </w:p>
    <w:p w14:paraId="393F41AC" w14:textId="77777777" w:rsidR="00830529" w:rsidRDefault="00DD1599" w:rsidP="000A3E45">
      <w:pPr>
        <w:spacing w:before="360" w:after="4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6:30</w:t>
      </w:r>
      <w:r w:rsidR="00830529">
        <w:rPr>
          <w:rFonts w:ascii="Calibri" w:eastAsia="Calibri" w:hAnsi="Calibri" w:cs="Calibri"/>
          <w:bCs/>
        </w:rPr>
        <w:t xml:space="preserve"> P.M.</w:t>
      </w:r>
      <w:r w:rsidR="00830529">
        <w:rPr>
          <w:rFonts w:ascii="Calibri" w:eastAsia="Calibri" w:hAnsi="Calibri" w:cs="Calibri"/>
          <w:bCs/>
        </w:rPr>
        <w:tab/>
        <w:t>Board of Curators Dinner (by invitation only)</w:t>
      </w:r>
    </w:p>
    <w:p w14:paraId="4AC732C2" w14:textId="77777777" w:rsidR="00830529" w:rsidRDefault="00830529" w:rsidP="00830529">
      <w:pPr>
        <w:spacing w:before="360"/>
        <w:rPr>
          <w:rFonts w:ascii="Calibri" w:eastAsia="Calibri" w:hAnsi="Calibri" w:cs="Calibri"/>
          <w:bCs/>
          <w:u w:val="single"/>
        </w:rPr>
      </w:pPr>
      <w:r w:rsidRPr="00830529">
        <w:rPr>
          <w:rFonts w:ascii="Calibri" w:eastAsia="Calibri" w:hAnsi="Calibri" w:cs="Calibri"/>
          <w:bCs/>
          <w:u w:val="single"/>
        </w:rPr>
        <w:t>Thursday, April 21</w:t>
      </w:r>
    </w:p>
    <w:p w14:paraId="56F31D0F" w14:textId="77777777" w:rsidR="00830529" w:rsidRPr="00830529" w:rsidRDefault="00830529" w:rsidP="00830529">
      <w:pPr>
        <w:spacing w:before="480" w:after="360"/>
        <w:rPr>
          <w:rFonts w:ascii="Calibri" w:eastAsia="Calibri" w:hAnsi="Calibri" w:cs="Calibri"/>
          <w:bCs/>
        </w:rPr>
      </w:pPr>
      <w:r w:rsidRPr="00830529">
        <w:rPr>
          <w:rFonts w:ascii="Calibri" w:eastAsia="Calibri" w:hAnsi="Calibri" w:cs="Calibri"/>
          <w:bCs/>
        </w:rPr>
        <w:t>8:00 A.M.</w:t>
      </w:r>
      <w:r>
        <w:rPr>
          <w:rFonts w:ascii="Calibri" w:eastAsia="Calibri" w:hAnsi="Calibri" w:cs="Calibri"/>
          <w:bCs/>
        </w:rPr>
        <w:tab/>
        <w:t>Innovation Lab Groundbreaking</w:t>
      </w:r>
    </w:p>
    <w:p w14:paraId="47AEA775" w14:textId="77777777" w:rsidR="00E052D5" w:rsidRDefault="00E052D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 SESSION - Call to Order (9:00 A</w:t>
      </w:r>
      <w:r w:rsidR="00830529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M</w:t>
      </w:r>
      <w:r w:rsidR="00830529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) </w:t>
      </w:r>
    </w:p>
    <w:p w14:paraId="125B19A2" w14:textId="77777777" w:rsidR="00E052D5" w:rsidRDefault="00E052D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</w:t>
      </w:r>
    </w:p>
    <w:p w14:paraId="4BF3256E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49EFD509" w14:textId="77777777" w:rsidR="00E052D5" w:rsidRPr="00830529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830529">
        <w:rPr>
          <w:rFonts w:ascii="Calibri" w:eastAsia="Calibri" w:hAnsi="Calibri" w:cs="Calibri"/>
          <w:bCs/>
        </w:rPr>
        <w:t>University of Missouri Board Chair's Report</w:t>
      </w:r>
    </w:p>
    <w:p w14:paraId="10CC9F93" w14:textId="77777777" w:rsidR="00E052D5" w:rsidRPr="00830529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830529">
        <w:rPr>
          <w:rFonts w:ascii="Calibri" w:eastAsia="Calibri" w:hAnsi="Calibri" w:cs="Calibri"/>
          <w:bCs/>
        </w:rPr>
        <w:t>University of Missouri President's Report</w:t>
      </w:r>
    </w:p>
    <w:p w14:paraId="1512940F" w14:textId="77777777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830529">
        <w:rPr>
          <w:rFonts w:ascii="Calibri" w:eastAsia="Calibri" w:hAnsi="Calibri" w:cs="Calibri"/>
          <w:bCs/>
        </w:rPr>
        <w:t>Student Representative to the Board of Curators Report</w:t>
      </w:r>
      <w:r>
        <w:rPr>
          <w:rFonts w:ascii="Calibri" w:eastAsia="Calibri" w:hAnsi="Calibri" w:cs="Calibri"/>
          <w:sz w:val="20"/>
        </w:rPr>
        <w:br/>
      </w:r>
    </w:p>
    <w:p w14:paraId="04C6CC22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30383884" w14:textId="5D19B315" w:rsidR="004A671D" w:rsidRDefault="004A671D" w:rsidP="004A671D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Approval, Board of Curators Executive Committee and Standing Committees Appointments, 2022</w:t>
      </w:r>
    </w:p>
    <w:p w14:paraId="3DF80DD0" w14:textId="1BB39C1F" w:rsidR="004A671D" w:rsidRDefault="004A671D" w:rsidP="004A671D">
      <w:pPr>
        <w:numPr>
          <w:ilvl w:val="2"/>
          <w:numId w:val="1"/>
        </w:numPr>
        <w:tabs>
          <w:tab w:val="right" w:pos="9360"/>
        </w:tabs>
        <w:spacing w:after="40"/>
        <w:ind w:left="99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Approval, </w:t>
      </w:r>
      <w:r w:rsidR="00C26482">
        <w:rPr>
          <w:rFonts w:ascii="Calibri" w:eastAsia="Calibri" w:hAnsi="Calibri" w:cs="Calibri"/>
          <w:bCs/>
        </w:rPr>
        <w:t>Revised</w:t>
      </w:r>
      <w:r>
        <w:rPr>
          <w:rFonts w:ascii="Calibri" w:eastAsia="Calibri" w:hAnsi="Calibri" w:cs="Calibri"/>
          <w:bCs/>
        </w:rPr>
        <w:t xml:space="preserve"> 2022 Board of Curators Meeting Calendar</w:t>
      </w:r>
    </w:p>
    <w:p w14:paraId="5991EF2B" w14:textId="2A80F4B3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>Approval, 2023 Board of Curators Meeting Calendar</w:t>
      </w:r>
    </w:p>
    <w:p w14:paraId="4E913503" w14:textId="77777777" w:rsidR="000366A3" w:rsidRPr="000366A3" w:rsidRDefault="000366A3" w:rsidP="000366A3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33AB9F9D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5A17169C" w14:textId="77777777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>Review Consent Agenda</w:t>
      </w:r>
    </w:p>
    <w:p w14:paraId="42CB50F0" w14:textId="77777777" w:rsidR="000366A3" w:rsidRPr="000366A3" w:rsidRDefault="000366A3" w:rsidP="000366A3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0CECE11B" w14:textId="77777777" w:rsidR="00E052D5" w:rsidRDefault="00E052D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CONSENT AGENDA</w:t>
      </w:r>
    </w:p>
    <w:p w14:paraId="76847B15" w14:textId="77777777" w:rsidR="00E052D5" w:rsidRPr="000366A3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>Minutes, February 3, 2022 Board of Curators Meeting</w:t>
      </w:r>
    </w:p>
    <w:p w14:paraId="5372D042" w14:textId="77777777" w:rsidR="00E052D5" w:rsidRPr="000366A3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 xml:space="preserve">Minutes, February 3, 2022 Board of Curators Committee Meetings </w:t>
      </w:r>
    </w:p>
    <w:p w14:paraId="76AC6916" w14:textId="5081D2AF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>Minutes, March 4, 2022 Board of Curators Special Meeting</w:t>
      </w:r>
    </w:p>
    <w:p w14:paraId="1F7C51A7" w14:textId="172FFE7F" w:rsidR="000A3E45" w:rsidRDefault="000A3E4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Minutes, March 15, 2022 Board of Curators Special Meeting </w:t>
      </w:r>
    </w:p>
    <w:p w14:paraId="2A6C1176" w14:textId="51239337" w:rsidR="00A12179" w:rsidRPr="000366A3" w:rsidRDefault="00A12179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Minutes, March 22, 2022 Board of Curators Special Meeting </w:t>
      </w:r>
    </w:p>
    <w:p w14:paraId="4F486D86" w14:textId="16C5E44C" w:rsidR="00E052D5" w:rsidRPr="000366A3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>Minutes, March 25, 2022 Board of Curators Special Meeting</w:t>
      </w:r>
      <w:r w:rsidR="00681289">
        <w:rPr>
          <w:rFonts w:ascii="Calibri" w:eastAsia="Calibri" w:hAnsi="Calibri" w:cs="Calibri"/>
          <w:bCs/>
        </w:rPr>
        <w:t xml:space="preserve"> and Committee Meeting</w:t>
      </w:r>
    </w:p>
    <w:p w14:paraId="289E8353" w14:textId="1AEA6664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0366A3">
        <w:rPr>
          <w:rFonts w:ascii="Calibri" w:eastAsia="Calibri" w:hAnsi="Calibri" w:cs="Calibri"/>
          <w:bCs/>
        </w:rPr>
        <w:t>Degrees, Spring Semester 2022 for all Campuses</w:t>
      </w:r>
    </w:p>
    <w:p w14:paraId="2D66C30D" w14:textId="43BF267E" w:rsidR="00D26233" w:rsidRDefault="00D26233" w:rsidP="009C19F8">
      <w:pPr>
        <w:numPr>
          <w:ilvl w:val="1"/>
          <w:numId w:val="1"/>
        </w:numPr>
        <w:tabs>
          <w:tab w:val="right" w:pos="9360"/>
        </w:tabs>
        <w:spacing w:after="40"/>
        <w:ind w:left="63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Approval, Collected Rules and Regulations, 140.012, Investment Policy for General Pool, UM</w:t>
      </w:r>
    </w:p>
    <w:p w14:paraId="17347B9B" w14:textId="19031159" w:rsidR="00980911" w:rsidRDefault="00980911" w:rsidP="009C19F8">
      <w:pPr>
        <w:numPr>
          <w:ilvl w:val="1"/>
          <w:numId w:val="1"/>
        </w:numPr>
        <w:tabs>
          <w:tab w:val="right" w:pos="9360"/>
        </w:tabs>
        <w:spacing w:after="40"/>
        <w:ind w:left="630" w:hanging="27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Naming Opportunity, UMSL </w:t>
      </w:r>
    </w:p>
    <w:p w14:paraId="25BD46EB" w14:textId="77777777" w:rsidR="00980911" w:rsidRDefault="00980911" w:rsidP="00980911">
      <w:pPr>
        <w:tabs>
          <w:tab w:val="right" w:pos="9360"/>
        </w:tabs>
        <w:spacing w:after="40"/>
        <w:ind w:left="360"/>
        <w:rPr>
          <w:rFonts w:ascii="Calibri" w:eastAsia="Calibri" w:hAnsi="Calibri" w:cs="Calibri"/>
          <w:bCs/>
        </w:rPr>
      </w:pPr>
    </w:p>
    <w:p w14:paraId="6420D23B" w14:textId="77777777" w:rsidR="000366A3" w:rsidRPr="000366A3" w:rsidRDefault="000366A3" w:rsidP="00980911">
      <w:p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</w:p>
    <w:p w14:paraId="5A2DFB6C" w14:textId="3010241A" w:rsidR="00E052D5" w:rsidRDefault="00E052D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Finance Committee </w:t>
      </w:r>
      <w:r w:rsidR="00C26482"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</w:rPr>
        <w:t>9:</w:t>
      </w:r>
      <w:r w:rsidR="00426CC4">
        <w:rPr>
          <w:rFonts w:ascii="Calibri" w:eastAsia="Calibri" w:hAnsi="Calibri" w:cs="Calibri"/>
          <w:b/>
        </w:rPr>
        <w:t>50</w:t>
      </w:r>
      <w:r>
        <w:rPr>
          <w:rFonts w:ascii="Calibri" w:eastAsia="Calibri" w:hAnsi="Calibri" w:cs="Calibri"/>
          <w:b/>
        </w:rPr>
        <w:t xml:space="preserve"> A</w:t>
      </w:r>
      <w:r w:rsidR="00C26482">
        <w:rPr>
          <w:rFonts w:ascii="Calibri" w:eastAsia="Calibri" w:hAnsi="Calibri" w:cs="Calibri"/>
          <w:b/>
        </w:rPr>
        <w:t xml:space="preserve">M (Curators Hoberock, Graves, Layman, Williams) </w:t>
      </w:r>
    </w:p>
    <w:p w14:paraId="31133DD8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4A38589E" w14:textId="382AE2FC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0366A3">
        <w:rPr>
          <w:rFonts w:ascii="Calibri" w:eastAsia="Calibri" w:hAnsi="Calibri" w:cs="Calibri"/>
          <w:bCs/>
        </w:rPr>
        <w:t>Fiscal Year 2023 Budget</w:t>
      </w:r>
      <w:r w:rsidR="00A23780">
        <w:rPr>
          <w:rFonts w:ascii="Calibri" w:eastAsia="Calibri" w:hAnsi="Calibri" w:cs="Calibri"/>
          <w:bCs/>
        </w:rPr>
        <w:t xml:space="preserve"> Update</w:t>
      </w:r>
      <w:r w:rsidR="00C26482">
        <w:rPr>
          <w:rFonts w:ascii="Calibri" w:eastAsia="Calibri" w:hAnsi="Calibri" w:cs="Calibri"/>
          <w:bCs/>
        </w:rPr>
        <w:t>, UM</w:t>
      </w:r>
      <w:r>
        <w:rPr>
          <w:rFonts w:ascii="Calibri" w:eastAsia="Calibri" w:hAnsi="Calibri" w:cs="Calibri"/>
          <w:sz w:val="20"/>
        </w:rPr>
        <w:br/>
        <w:t>Presenter: Ryan Rapp</w:t>
      </w:r>
    </w:p>
    <w:p w14:paraId="3ED582B3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2003D243" w14:textId="2C4D866C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0366A3">
        <w:rPr>
          <w:rFonts w:ascii="Calibri" w:eastAsia="Calibri" w:hAnsi="Calibri" w:cs="Calibri"/>
          <w:bCs/>
        </w:rPr>
        <w:t>Defined Benefit Plan Financial Management Strategy</w:t>
      </w:r>
      <w:r w:rsidR="00C26482" w:rsidRPr="00C26482">
        <w:rPr>
          <w:rFonts w:ascii="Calibri" w:eastAsia="Calibri" w:hAnsi="Calibri" w:cs="Calibri"/>
          <w:bCs/>
        </w:rPr>
        <w:t>, UM</w:t>
      </w:r>
      <w:r w:rsidRPr="00C26482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Presenters: Ryan Rapp, Tom Richards</w:t>
      </w:r>
    </w:p>
    <w:p w14:paraId="4DA627E2" w14:textId="7645D18F" w:rsidR="00E052D5" w:rsidRPr="000366A3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0366A3">
        <w:rPr>
          <w:rFonts w:ascii="Calibri" w:eastAsia="Calibri" w:hAnsi="Calibri" w:cs="Calibri"/>
          <w:bCs/>
        </w:rPr>
        <w:t>Five-Year Capital Plan</w:t>
      </w:r>
      <w:r w:rsidR="00C26482">
        <w:rPr>
          <w:rFonts w:ascii="Calibri" w:eastAsia="Calibri" w:hAnsi="Calibri" w:cs="Calibri"/>
          <w:bCs/>
        </w:rPr>
        <w:t>s</w:t>
      </w:r>
      <w:r w:rsidRPr="000366A3">
        <w:rPr>
          <w:rFonts w:ascii="Calibri" w:eastAsia="Calibri" w:hAnsi="Calibri" w:cs="Calibri"/>
          <w:bCs/>
        </w:rPr>
        <w:t xml:space="preserve"> for MU, MU Health Care, Missouri S&amp;T, UMKC, and UMSL</w:t>
      </w:r>
      <w:r>
        <w:rPr>
          <w:rFonts w:ascii="Calibri" w:eastAsia="Calibri" w:hAnsi="Calibri" w:cs="Calibri"/>
          <w:sz w:val="20"/>
        </w:rPr>
        <w:br/>
        <w:t>Presenter: Ryan Rapp</w:t>
      </w:r>
    </w:p>
    <w:p w14:paraId="7A54F73E" w14:textId="77777777" w:rsidR="000366A3" w:rsidRDefault="000366A3" w:rsidP="000366A3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</w:rPr>
      </w:pPr>
    </w:p>
    <w:p w14:paraId="289E062D" w14:textId="43DEAA5F" w:rsidR="00E052D5" w:rsidRDefault="00E052D5" w:rsidP="009D3A69">
      <w:pPr>
        <w:numPr>
          <w:ilvl w:val="0"/>
          <w:numId w:val="1"/>
        </w:numPr>
        <w:tabs>
          <w:tab w:val="right" w:pos="9360"/>
        </w:tabs>
        <w:spacing w:after="120"/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GOVERNANCE, COMPENSATION AND HUMAN RESOURCES COMMITTEE </w:t>
      </w:r>
      <w:r w:rsidR="00C26482"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</w:rPr>
        <w:t>10:</w:t>
      </w:r>
      <w:r w:rsidR="00426CC4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A</w:t>
      </w:r>
      <w:r w:rsidR="00C26482">
        <w:rPr>
          <w:rFonts w:ascii="Calibri" w:eastAsia="Calibri" w:hAnsi="Calibri" w:cs="Calibri"/>
          <w:b/>
        </w:rPr>
        <w:t>M (Curators Williams, Brncic, Holloway, Wenneker)</w:t>
      </w:r>
    </w:p>
    <w:p w14:paraId="515FC18A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6190B920" w14:textId="6043E453" w:rsidR="00E052D5" w:rsidRDefault="00C26482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2021 </w:t>
      </w:r>
      <w:r w:rsidR="00E052D5" w:rsidRPr="00B251F6">
        <w:rPr>
          <w:rFonts w:ascii="Calibri" w:eastAsia="Calibri" w:hAnsi="Calibri" w:cs="Calibri"/>
          <w:bCs/>
        </w:rPr>
        <w:t>Annual Benefits Report, UM (written report only)</w:t>
      </w:r>
    </w:p>
    <w:p w14:paraId="3ACEAA77" w14:textId="77777777" w:rsidR="00C93F8B" w:rsidRPr="00B251F6" w:rsidRDefault="00C93F8B" w:rsidP="00C93F8B">
      <w:pPr>
        <w:tabs>
          <w:tab w:val="right" w:pos="9360"/>
        </w:tabs>
        <w:spacing w:after="40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Presenter: Marsha Fischer</w:t>
      </w:r>
    </w:p>
    <w:p w14:paraId="279B2676" w14:textId="775A5CF2" w:rsidR="00C93F8B" w:rsidRPr="00B251F6" w:rsidRDefault="00C93F8B" w:rsidP="00C93F8B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646D7B3E" w14:textId="089DA710" w:rsidR="00E052D5" w:rsidRDefault="00E052D5" w:rsidP="009D3A69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ACADEMIC, STUDENT AFFAIRS AND RESEARCH AND ECONOMIC DEVELOPMENT COMMITTEE </w:t>
      </w:r>
      <w:r w:rsidR="00841D5C">
        <w:rPr>
          <w:rFonts w:ascii="Calibri" w:eastAsia="Calibri" w:hAnsi="Calibri" w:cs="Calibri"/>
          <w:b/>
        </w:rPr>
        <w:t>–</w:t>
      </w:r>
      <w:r w:rsidR="00C26482">
        <w:rPr>
          <w:rFonts w:ascii="Calibri" w:eastAsia="Calibri" w:hAnsi="Calibri" w:cs="Calibri"/>
          <w:b/>
        </w:rPr>
        <w:t xml:space="preserve"> </w:t>
      </w:r>
      <w:r w:rsidR="00841D5C">
        <w:rPr>
          <w:rFonts w:ascii="Calibri" w:eastAsia="Calibri" w:hAnsi="Calibri" w:cs="Calibri"/>
          <w:b/>
        </w:rPr>
        <w:t>10:40</w:t>
      </w:r>
      <w:r>
        <w:rPr>
          <w:rFonts w:ascii="Calibri" w:eastAsia="Calibri" w:hAnsi="Calibri" w:cs="Calibri"/>
          <w:b/>
        </w:rPr>
        <w:t xml:space="preserve"> A</w:t>
      </w:r>
      <w:r w:rsidR="00C26482">
        <w:rPr>
          <w:rFonts w:ascii="Calibri" w:eastAsia="Calibri" w:hAnsi="Calibri" w:cs="Calibri"/>
          <w:b/>
        </w:rPr>
        <w:t>M (Curators Graves, Hoberock, Layman, Wenneker)</w:t>
      </w:r>
    </w:p>
    <w:p w14:paraId="571DD95B" w14:textId="33AFC7F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2F285E1D" w14:textId="65C017F2" w:rsidR="00E052D5" w:rsidRPr="00F56098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B251F6">
        <w:rPr>
          <w:rFonts w:ascii="Calibri" w:eastAsia="Calibri" w:hAnsi="Calibri" w:cs="Calibri"/>
          <w:bCs/>
        </w:rPr>
        <w:t>New Collected Rules and Regulations 600.090, Digital Accessibility</w:t>
      </w:r>
      <w:r>
        <w:rPr>
          <w:rFonts w:ascii="Calibri" w:eastAsia="Calibri" w:hAnsi="Calibri" w:cs="Calibri"/>
          <w:b/>
        </w:rPr>
        <w:t xml:space="preserve"> </w:t>
      </w:r>
      <w:r w:rsidR="00C26482" w:rsidRPr="00C26482">
        <w:rPr>
          <w:rFonts w:ascii="Calibri" w:eastAsia="Calibri" w:hAnsi="Calibri" w:cs="Calibri"/>
          <w:bCs/>
        </w:rPr>
        <w:t>Policy</w:t>
      </w:r>
      <w:r>
        <w:rPr>
          <w:rFonts w:ascii="Calibri" w:eastAsia="Calibri" w:hAnsi="Calibri" w:cs="Calibri"/>
          <w:sz w:val="20"/>
        </w:rPr>
        <w:br/>
        <w:t>Presenter: Amber Cheek</w:t>
      </w:r>
    </w:p>
    <w:p w14:paraId="3AAF4126" w14:textId="77777777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251F6">
        <w:rPr>
          <w:rFonts w:ascii="Calibri" w:eastAsia="Calibri" w:hAnsi="Calibri" w:cs="Calibri"/>
          <w:bCs/>
        </w:rPr>
        <w:t>Resolution, Executive Session for Academic, Student Affairs, Research and Economic Development Committee April 21, 2022</w:t>
      </w:r>
    </w:p>
    <w:p w14:paraId="706314A3" w14:textId="5E4C83E1" w:rsidR="00B251F6" w:rsidRDefault="00B251F6" w:rsidP="00B251F6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386C28F4" w14:textId="77777777" w:rsidR="00263FC3" w:rsidRPr="00B251F6" w:rsidRDefault="00263FC3" w:rsidP="00B251F6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241B9625" w14:textId="766A71C1" w:rsidR="00E052D5" w:rsidRDefault="00E052D5" w:rsidP="009D3A69">
      <w:pPr>
        <w:numPr>
          <w:ilvl w:val="0"/>
          <w:numId w:val="1"/>
        </w:numPr>
        <w:tabs>
          <w:tab w:val="right" w:pos="9360"/>
        </w:tabs>
        <w:spacing w:after="120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AUDIT, COMPLIANCE AND ETHICS COMMITTEE </w:t>
      </w:r>
      <w:r w:rsidR="00841D5C">
        <w:rPr>
          <w:rFonts w:ascii="Calibri" w:eastAsia="Calibri" w:hAnsi="Calibri" w:cs="Calibri"/>
          <w:b/>
        </w:rPr>
        <w:t>–</w:t>
      </w:r>
      <w:r w:rsidR="00C26482">
        <w:rPr>
          <w:rFonts w:ascii="Calibri" w:eastAsia="Calibri" w:hAnsi="Calibri" w:cs="Calibri"/>
          <w:b/>
        </w:rPr>
        <w:t xml:space="preserve"> </w:t>
      </w:r>
      <w:r w:rsidR="00841D5C">
        <w:rPr>
          <w:rFonts w:ascii="Calibri" w:eastAsia="Calibri" w:hAnsi="Calibri" w:cs="Calibri"/>
          <w:b/>
        </w:rPr>
        <w:t>10:50</w:t>
      </w:r>
      <w:r>
        <w:rPr>
          <w:rFonts w:ascii="Calibri" w:eastAsia="Calibri" w:hAnsi="Calibri" w:cs="Calibri"/>
          <w:b/>
        </w:rPr>
        <w:t xml:space="preserve"> A</w:t>
      </w:r>
      <w:r w:rsidR="00C26482">
        <w:rPr>
          <w:rFonts w:ascii="Calibri" w:eastAsia="Calibri" w:hAnsi="Calibri" w:cs="Calibri"/>
          <w:b/>
        </w:rPr>
        <w:t>M (Curators Holloway, Brncic, Layman)</w:t>
      </w:r>
    </w:p>
    <w:p w14:paraId="515BD6B1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4B48288E" w14:textId="33BB155F" w:rsidR="00E052D5" w:rsidRPr="00263FC3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B251F6">
        <w:rPr>
          <w:rFonts w:ascii="Calibri" w:eastAsia="Calibri" w:hAnsi="Calibri" w:cs="Calibri"/>
          <w:bCs/>
        </w:rPr>
        <w:t>Internal Audit, Compliance and Ethics Quarterly Report</w:t>
      </w:r>
      <w:r w:rsidR="00C26482">
        <w:rPr>
          <w:rFonts w:ascii="Calibri" w:eastAsia="Calibri" w:hAnsi="Calibri" w:cs="Calibri"/>
          <w:bCs/>
        </w:rPr>
        <w:t>, UM</w:t>
      </w:r>
      <w:r>
        <w:rPr>
          <w:rFonts w:ascii="Calibri" w:eastAsia="Calibri" w:hAnsi="Calibri" w:cs="Calibri"/>
          <w:sz w:val="20"/>
        </w:rPr>
        <w:br/>
        <w:t>Presenter: Michelle Piranio</w:t>
      </w:r>
    </w:p>
    <w:p w14:paraId="4E81BE88" w14:textId="77777777" w:rsidR="00263FC3" w:rsidRPr="00263FC3" w:rsidRDefault="00263FC3" w:rsidP="00263FC3">
      <w:pPr>
        <w:tabs>
          <w:tab w:val="right" w:pos="9360"/>
        </w:tabs>
        <w:spacing w:after="40"/>
        <w:ind w:left="360"/>
        <w:rPr>
          <w:rFonts w:ascii="Calibri" w:eastAsia="Calibri" w:hAnsi="Calibri" w:cs="Calibri"/>
        </w:rPr>
      </w:pPr>
    </w:p>
    <w:p w14:paraId="2A48AAC6" w14:textId="286BE6CB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Action</w:t>
      </w:r>
    </w:p>
    <w:p w14:paraId="40CC49F1" w14:textId="77777777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251F6">
        <w:rPr>
          <w:rFonts w:ascii="Calibri" w:eastAsia="Calibri" w:hAnsi="Calibri" w:cs="Calibri"/>
          <w:bCs/>
        </w:rPr>
        <w:t>Resolution, Executive Session of the Audit, Compliance and Ethics Committee, April 21, 2022</w:t>
      </w:r>
    </w:p>
    <w:p w14:paraId="783D7E7C" w14:textId="77777777" w:rsidR="00B251F6" w:rsidRPr="00B251F6" w:rsidRDefault="00B251F6" w:rsidP="00B251F6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6A2A5660" w14:textId="00ED2392" w:rsidR="00E052D5" w:rsidRDefault="00E052D5" w:rsidP="009D3A69">
      <w:pPr>
        <w:numPr>
          <w:ilvl w:val="0"/>
          <w:numId w:val="1"/>
        </w:numPr>
        <w:tabs>
          <w:tab w:val="right" w:pos="9360"/>
        </w:tabs>
        <w:spacing w:after="120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HEALTH AFFAIRS CHAIR REPORT </w:t>
      </w:r>
      <w:r w:rsidR="00C26482"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</w:rPr>
        <w:t>11:</w:t>
      </w:r>
      <w:r w:rsidR="00841D5C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A</w:t>
      </w:r>
      <w:r w:rsidR="00C26482">
        <w:rPr>
          <w:rFonts w:ascii="Calibri" w:eastAsia="Calibri" w:hAnsi="Calibri" w:cs="Calibri"/>
          <w:b/>
        </w:rPr>
        <w:t>M (Curators Wenneker, Holloway, Williams and Mr. Ashworth &amp; Mr. Phillips)</w:t>
      </w:r>
    </w:p>
    <w:p w14:paraId="7540A07A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4B594EF9" w14:textId="1B56BFBD" w:rsidR="00E052D5" w:rsidRPr="00841D5C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B251F6">
        <w:rPr>
          <w:rFonts w:ascii="Calibri" w:eastAsia="Calibri" w:hAnsi="Calibri" w:cs="Calibri"/>
          <w:bCs/>
        </w:rPr>
        <w:t>Executive Vice Chancellor Report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br/>
        <w:t>Presenter: Richard Barohn</w:t>
      </w:r>
    </w:p>
    <w:p w14:paraId="037134CA" w14:textId="43C4338B" w:rsidR="00841D5C" w:rsidRDefault="00841D5C" w:rsidP="00841D5C">
      <w:pPr>
        <w:tabs>
          <w:tab w:val="right" w:pos="9360"/>
        </w:tabs>
        <w:spacing w:after="40"/>
        <w:rPr>
          <w:rFonts w:ascii="Calibri" w:eastAsia="Calibri" w:hAnsi="Calibri" w:cs="Calibri"/>
        </w:rPr>
      </w:pPr>
    </w:p>
    <w:p w14:paraId="030614C0" w14:textId="26A6F031" w:rsidR="00841D5C" w:rsidRPr="00841D5C" w:rsidRDefault="00841D5C" w:rsidP="00841D5C">
      <w:pPr>
        <w:pStyle w:val="ListParagraph"/>
        <w:numPr>
          <w:ilvl w:val="0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/>
          <w:bCs/>
        </w:rPr>
      </w:pPr>
      <w:r w:rsidRPr="00841D5C">
        <w:rPr>
          <w:rFonts w:ascii="Calibri" w:eastAsia="Calibri" w:hAnsi="Calibri" w:cs="Calibri"/>
          <w:b/>
          <w:bCs/>
        </w:rPr>
        <w:t>General Business</w:t>
      </w:r>
    </w:p>
    <w:p w14:paraId="6D5944A4" w14:textId="385EFAB2" w:rsidR="00841D5C" w:rsidRPr="00841D5C" w:rsidRDefault="00841D5C" w:rsidP="00841D5C">
      <w:pPr>
        <w:pStyle w:val="ListParagraph"/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/>
          <w:bCs/>
        </w:rPr>
      </w:pPr>
      <w:r w:rsidRPr="00841D5C">
        <w:rPr>
          <w:rFonts w:ascii="Calibri" w:eastAsia="Calibri" w:hAnsi="Calibri" w:cs="Calibri"/>
          <w:b/>
          <w:bCs/>
        </w:rPr>
        <w:t>Information</w:t>
      </w:r>
    </w:p>
    <w:p w14:paraId="507F3F43" w14:textId="77777777" w:rsidR="00841D5C" w:rsidRDefault="00841D5C" w:rsidP="00841D5C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B251F6">
        <w:rPr>
          <w:rFonts w:ascii="Calibri" w:eastAsia="Calibri" w:hAnsi="Calibri" w:cs="Calibri"/>
          <w:bCs/>
        </w:rPr>
        <w:t>Missouri University of Science and Technology Campus Highlights</w:t>
      </w:r>
      <w:r>
        <w:rPr>
          <w:rFonts w:ascii="Calibri" w:eastAsia="Calibri" w:hAnsi="Calibri" w:cs="Calibri"/>
          <w:sz w:val="20"/>
        </w:rPr>
        <w:br/>
        <w:t>Presenter: Mo Dehghani</w:t>
      </w:r>
    </w:p>
    <w:p w14:paraId="2EC46325" w14:textId="1F34BC28" w:rsidR="00841D5C" w:rsidRPr="00841D5C" w:rsidRDefault="00841D5C" w:rsidP="00841D5C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</w:rPr>
      </w:pPr>
    </w:p>
    <w:p w14:paraId="13010623" w14:textId="77777777" w:rsidR="00B251F6" w:rsidRPr="00B251F6" w:rsidRDefault="00E052D5" w:rsidP="009D3A69">
      <w:pPr>
        <w:numPr>
          <w:ilvl w:val="0"/>
          <w:numId w:val="1"/>
        </w:numPr>
        <w:tabs>
          <w:tab w:val="right" w:pos="9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Luncheon by Invitation for the Board of Curators, President, University of Missouri System Leaders, Missouri University of Science and Technology Faculty and Student Leaders </w:t>
      </w:r>
    </w:p>
    <w:p w14:paraId="29553027" w14:textId="68E6DD97" w:rsidR="00E052D5" w:rsidRDefault="009D3A69" w:rsidP="009D3A69">
      <w:p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E052D5">
        <w:rPr>
          <w:rFonts w:ascii="Calibri" w:eastAsia="Calibri" w:hAnsi="Calibri" w:cs="Calibri"/>
          <w:b/>
        </w:rPr>
        <w:t>(11:</w:t>
      </w:r>
      <w:r w:rsidR="00426CC4">
        <w:rPr>
          <w:rFonts w:ascii="Calibri" w:eastAsia="Calibri" w:hAnsi="Calibri" w:cs="Calibri"/>
          <w:b/>
        </w:rPr>
        <w:t xml:space="preserve">45 </w:t>
      </w:r>
      <w:r w:rsidR="00E052D5">
        <w:rPr>
          <w:rFonts w:ascii="Calibri" w:eastAsia="Calibri" w:hAnsi="Calibri" w:cs="Calibri"/>
          <w:b/>
        </w:rPr>
        <w:t>A</w:t>
      </w:r>
      <w:r w:rsidR="000F1705">
        <w:rPr>
          <w:rFonts w:ascii="Calibri" w:eastAsia="Calibri" w:hAnsi="Calibri" w:cs="Calibri"/>
          <w:b/>
        </w:rPr>
        <w:t>M</w:t>
      </w:r>
      <w:r w:rsidR="00E052D5">
        <w:rPr>
          <w:rFonts w:ascii="Calibri" w:eastAsia="Calibri" w:hAnsi="Calibri" w:cs="Calibri"/>
          <w:b/>
        </w:rPr>
        <w:t>)</w:t>
      </w:r>
    </w:p>
    <w:p w14:paraId="44250DED" w14:textId="77777777" w:rsidR="00E052D5" w:rsidRPr="00C26482" w:rsidRDefault="00E052D5" w:rsidP="004D1CAE">
      <w:pPr>
        <w:pStyle w:val="p"/>
        <w:spacing w:after="150"/>
        <w:ind w:left="36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Location</w:t>
      </w:r>
      <w:r>
        <w:rPr>
          <w:rFonts w:ascii="Calibri" w:eastAsia="Calibri" w:hAnsi="Calibri" w:cs="Calibri"/>
          <w:i/>
          <w:iCs/>
          <w:color w:val="7B7B89"/>
        </w:rPr>
        <w:t>:</w:t>
      </w:r>
      <w:r>
        <w:rPr>
          <w:rFonts w:ascii="Calibri" w:eastAsia="Calibri" w:hAnsi="Calibri" w:cs="Calibri"/>
          <w:b/>
          <w:bCs/>
          <w:i/>
          <w:iCs/>
          <w:color w:val="7B7B89"/>
        </w:rPr>
        <w:t xml:space="preserve"> </w:t>
      </w:r>
      <w:r w:rsidRPr="00C26482">
        <w:rPr>
          <w:rFonts w:ascii="Calibri" w:eastAsia="Calibri" w:hAnsi="Calibri" w:cs="Calibri"/>
          <w:color w:val="7B7B89"/>
        </w:rPr>
        <w:t>St. Pat’s Ballroom C, Havener Center </w:t>
      </w:r>
    </w:p>
    <w:p w14:paraId="5C941B0E" w14:textId="77777777" w:rsidR="00B251F6" w:rsidRPr="00B251F6" w:rsidRDefault="00B251F6" w:rsidP="00B251F6">
      <w:pPr>
        <w:pStyle w:val="p"/>
        <w:rPr>
          <w:rFonts w:ascii="Calibri" w:eastAsia="Calibri" w:hAnsi="Calibri" w:cs="Calibri"/>
          <w:color w:val="7B7B89"/>
        </w:rPr>
      </w:pPr>
    </w:p>
    <w:p w14:paraId="38DEDFBF" w14:textId="41738BBC" w:rsidR="00E052D5" w:rsidRDefault="00E052D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 (12:</w:t>
      </w:r>
      <w:r w:rsidR="00426CC4">
        <w:rPr>
          <w:rFonts w:ascii="Calibri" w:eastAsia="Calibri" w:hAnsi="Calibri" w:cs="Calibri"/>
          <w:b/>
        </w:rPr>
        <w:t>45</w:t>
      </w:r>
      <w:r>
        <w:rPr>
          <w:rFonts w:ascii="Calibri" w:eastAsia="Calibri" w:hAnsi="Calibri" w:cs="Calibri"/>
          <w:b/>
        </w:rPr>
        <w:t xml:space="preserve"> P</w:t>
      </w:r>
      <w:r w:rsidR="000F1705">
        <w:rPr>
          <w:rFonts w:ascii="Calibri" w:eastAsia="Calibri" w:hAnsi="Calibri" w:cs="Calibri"/>
          <w:b/>
        </w:rPr>
        <w:t>M</w:t>
      </w:r>
      <w:r w:rsidR="00841D5C">
        <w:rPr>
          <w:rFonts w:ascii="Calibri" w:eastAsia="Calibri" w:hAnsi="Calibri" w:cs="Calibri"/>
          <w:b/>
        </w:rPr>
        <w:t>, time is approximate</w:t>
      </w:r>
      <w:r>
        <w:rPr>
          <w:rFonts w:ascii="Calibri" w:eastAsia="Calibri" w:hAnsi="Calibri" w:cs="Calibri"/>
          <w:b/>
        </w:rPr>
        <w:t>)</w:t>
      </w:r>
    </w:p>
    <w:p w14:paraId="593A7F4C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0D03DDEF" w14:textId="77777777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B251F6">
        <w:rPr>
          <w:rFonts w:ascii="Calibri" w:eastAsia="Calibri" w:hAnsi="Calibri" w:cs="Calibri"/>
          <w:bCs/>
        </w:rPr>
        <w:t>Governance and Professionalism</w:t>
      </w:r>
      <w:r>
        <w:rPr>
          <w:rFonts w:ascii="Calibri" w:eastAsia="Calibri" w:hAnsi="Calibri" w:cs="Calibri"/>
          <w:sz w:val="20"/>
        </w:rPr>
        <w:br/>
        <w:t>Presenter: Mark Menghini</w:t>
      </w:r>
    </w:p>
    <w:p w14:paraId="6865D10B" w14:textId="77777777" w:rsidR="00E052D5" w:rsidRPr="00B251F6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251F6">
        <w:rPr>
          <w:rFonts w:ascii="Calibri" w:eastAsia="Calibri" w:hAnsi="Calibri" w:cs="Calibri"/>
          <w:bCs/>
        </w:rPr>
        <w:t>Good and Welfare of the Board</w:t>
      </w:r>
    </w:p>
    <w:p w14:paraId="25118E2E" w14:textId="77777777" w:rsidR="00E052D5" w:rsidRDefault="00E052D5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2D8845DE" w14:textId="77777777" w:rsidR="00E052D5" w:rsidRDefault="00E052D5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B251F6">
        <w:rPr>
          <w:rFonts w:ascii="Calibri" w:eastAsia="Calibri" w:hAnsi="Calibri" w:cs="Calibri"/>
          <w:bCs/>
        </w:rPr>
        <w:t>Resolution for Executive Session of the Board of Curators Meeting, April 21, 2022</w:t>
      </w:r>
    </w:p>
    <w:p w14:paraId="5FED103E" w14:textId="77777777" w:rsidR="00B251F6" w:rsidRPr="00B251F6" w:rsidRDefault="00B251F6" w:rsidP="00B251F6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2494F603" w14:textId="664883A2" w:rsidR="00E052D5" w:rsidRDefault="00E052D5" w:rsidP="004D1CAE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Conference with Board of Curators Chair and UM President (2:</w:t>
      </w:r>
      <w:r w:rsidR="00A315C5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</w:t>
      </w:r>
      <w:r w:rsidR="00A21FD7">
        <w:rPr>
          <w:rFonts w:ascii="Calibri" w:eastAsia="Calibri" w:hAnsi="Calibri" w:cs="Calibri"/>
          <w:b/>
        </w:rPr>
        <w:t>PM</w:t>
      </w:r>
      <w:r w:rsidR="00841D5C">
        <w:rPr>
          <w:rFonts w:ascii="Calibri" w:eastAsia="Calibri" w:hAnsi="Calibri" w:cs="Calibri"/>
          <w:b/>
        </w:rPr>
        <w:t>,</w:t>
      </w:r>
      <w:r w:rsidR="00DD1599">
        <w:rPr>
          <w:rFonts w:ascii="Calibri" w:eastAsia="Calibri" w:hAnsi="Calibri" w:cs="Calibri"/>
          <w:b/>
        </w:rPr>
        <w:t xml:space="preserve"> time is approximate</w:t>
      </w:r>
      <w:r>
        <w:rPr>
          <w:rFonts w:ascii="Calibri" w:eastAsia="Calibri" w:hAnsi="Calibri" w:cs="Calibri"/>
          <w:b/>
        </w:rPr>
        <w:t>)</w:t>
      </w:r>
    </w:p>
    <w:p w14:paraId="758309E4" w14:textId="77777777" w:rsidR="003B4C47" w:rsidRPr="003B4C47" w:rsidRDefault="003B4C47" w:rsidP="004D1CAE">
      <w:pPr>
        <w:pStyle w:val="p"/>
        <w:ind w:left="360"/>
        <w:rPr>
          <w:rFonts w:ascii="Calibri" w:eastAsia="Calibri" w:hAnsi="Calibri" w:cs="Calibri"/>
        </w:rPr>
      </w:pPr>
      <w:r w:rsidRPr="003B4C47">
        <w:rPr>
          <w:rFonts w:ascii="Calibri" w:eastAsia="Calibri" w:hAnsi="Calibri" w:cs="Calibri"/>
        </w:rPr>
        <w:t>Location: Carver Room, Havener Center</w:t>
      </w:r>
    </w:p>
    <w:p w14:paraId="32C963DC" w14:textId="77777777" w:rsidR="003B4C47" w:rsidRPr="003B4C47" w:rsidRDefault="003B4C47" w:rsidP="004D1CAE">
      <w:pPr>
        <w:pStyle w:val="p"/>
        <w:ind w:left="360"/>
        <w:rPr>
          <w:rFonts w:ascii="Calibri" w:eastAsia="Calibri" w:hAnsi="Calibri" w:cs="Calibri"/>
        </w:rPr>
      </w:pPr>
      <w:r w:rsidRPr="003B4C47">
        <w:rPr>
          <w:rFonts w:ascii="Calibri" w:eastAsia="Calibri" w:hAnsi="Calibri" w:cs="Calibri"/>
        </w:rPr>
        <w:t>Dial In Number: 215-446-0145</w:t>
      </w:r>
    </w:p>
    <w:p w14:paraId="3294D7D1" w14:textId="33AA96A9" w:rsidR="003B4C47" w:rsidRPr="003B4C47" w:rsidRDefault="003B4C47" w:rsidP="004D1CAE">
      <w:pPr>
        <w:pStyle w:val="p"/>
        <w:ind w:left="360"/>
        <w:rPr>
          <w:rFonts w:ascii="Calibri" w:eastAsia="Calibri" w:hAnsi="Calibri" w:cs="Calibri"/>
        </w:rPr>
      </w:pPr>
      <w:r w:rsidRPr="003B4C47">
        <w:rPr>
          <w:rFonts w:ascii="Calibri" w:eastAsia="Calibri" w:hAnsi="Calibri" w:cs="Calibri"/>
        </w:rPr>
        <w:t>Conference Code: 2794379#</w:t>
      </w:r>
    </w:p>
    <w:p w14:paraId="32629E92" w14:textId="77777777" w:rsidR="003B4C47" w:rsidRPr="003B4C47" w:rsidRDefault="003B4C47" w:rsidP="003B4C47">
      <w:pPr>
        <w:pStyle w:val="p"/>
        <w:rPr>
          <w:rFonts w:ascii="Calibri" w:eastAsia="Calibri" w:hAnsi="Calibri" w:cs="Calibri"/>
          <w:color w:val="7B7B89"/>
        </w:rPr>
      </w:pPr>
    </w:p>
    <w:p w14:paraId="09806744" w14:textId="20257D1B" w:rsidR="00A315C5" w:rsidRDefault="00A315C5" w:rsidP="00A315C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CURATORS MEETING - EXECUTIVE SESSION (2:15 P</w:t>
      </w:r>
      <w:r w:rsidR="00A21FD7">
        <w:rPr>
          <w:rFonts w:ascii="Calibri" w:eastAsia="Calibri" w:hAnsi="Calibri" w:cs="Calibri"/>
          <w:b/>
        </w:rPr>
        <w:t>M</w:t>
      </w:r>
      <w:r w:rsidR="00841D5C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time is approximate)</w:t>
      </w:r>
    </w:p>
    <w:p w14:paraId="1E065B3F" w14:textId="77777777" w:rsidR="00A315C5" w:rsidRDefault="00A315C5" w:rsidP="00A315C5">
      <w:pPr>
        <w:pStyle w:val="p"/>
        <w:spacing w:after="12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Location: Silver and Gold Room, Havener Center</w:t>
      </w:r>
    </w:p>
    <w:p w14:paraId="74E7348F" w14:textId="2C55596B" w:rsidR="00A315C5" w:rsidRDefault="00A315C5" w:rsidP="00A315C5">
      <w:pPr>
        <w:pStyle w:val="p"/>
        <w:spacing w:after="15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The Board of Curators will hold an executive session of the April 21, 2022 meeting, pursuant to </w:t>
      </w:r>
      <w:r w:rsidRPr="00C26482">
        <w:rPr>
          <w:rFonts w:ascii="Calibri" w:eastAsia="Calibri" w:hAnsi="Calibri" w:cs="Calibri"/>
          <w:color w:val="7B7B89"/>
        </w:rPr>
        <w:t>Sections 610.021(1), 610.021(2), 610.021(3), 610.021(12), 610.021(13)</w:t>
      </w:r>
      <w:r w:rsidR="00C26482">
        <w:rPr>
          <w:rFonts w:ascii="Calibri" w:eastAsia="Calibri" w:hAnsi="Calibri" w:cs="Calibri"/>
          <w:color w:val="7B7B89"/>
        </w:rPr>
        <w:t xml:space="preserve">, 610.021(17) </w:t>
      </w:r>
      <w:r w:rsidRPr="00C26482">
        <w:rPr>
          <w:rFonts w:ascii="Calibri" w:eastAsia="Calibri" w:hAnsi="Calibri" w:cs="Calibri"/>
          <w:color w:val="7B7B89"/>
        </w:rPr>
        <w:t>and 610.021(</w:t>
      </w:r>
      <w:r w:rsidR="00C26482">
        <w:rPr>
          <w:rFonts w:ascii="Calibri" w:eastAsia="Calibri" w:hAnsi="Calibri" w:cs="Calibri"/>
          <w:color w:val="7B7B89"/>
        </w:rPr>
        <w:t>20</w:t>
      </w:r>
      <w:r w:rsidRPr="00C26482">
        <w:rPr>
          <w:rFonts w:ascii="Calibri" w:eastAsia="Calibri" w:hAnsi="Calibri" w:cs="Calibri"/>
          <w:color w:val="7B7B89"/>
        </w:rPr>
        <w:t xml:space="preserve">) RSMo, for consideration of certain confidential or privileged communications with </w:t>
      </w:r>
      <w:r w:rsidRPr="00C26482">
        <w:rPr>
          <w:rFonts w:ascii="Calibri" w:eastAsia="Calibri" w:hAnsi="Calibri" w:cs="Calibri"/>
          <w:color w:val="7B7B89"/>
        </w:rPr>
        <w:lastRenderedPageBreak/>
        <w:t xml:space="preserve">University Counsel, personnel, property, litigation, contract items, </w:t>
      </w:r>
      <w:r w:rsidR="00A21FD7">
        <w:rPr>
          <w:rFonts w:ascii="Calibri" w:eastAsia="Calibri" w:hAnsi="Calibri" w:cs="Calibri"/>
          <w:color w:val="7B7B89"/>
        </w:rPr>
        <w:t xml:space="preserve">confidential or privileged communications between a public governmental body and its auditor, </w:t>
      </w:r>
      <w:r w:rsidRPr="00C26482">
        <w:rPr>
          <w:rFonts w:ascii="Calibri" w:eastAsia="Calibri" w:hAnsi="Calibri" w:cs="Calibri"/>
          <w:color w:val="7B7B89"/>
        </w:rPr>
        <w:t xml:space="preserve">and </w:t>
      </w:r>
      <w:r w:rsidR="00A21FD7">
        <w:rPr>
          <w:rFonts w:ascii="Calibri" w:eastAsia="Calibri" w:hAnsi="Calibri" w:cs="Calibri"/>
          <w:color w:val="7B7B89"/>
        </w:rPr>
        <w:t>computer systems</w:t>
      </w:r>
      <w:r w:rsidRPr="00C26482">
        <w:rPr>
          <w:rFonts w:ascii="Calibri" w:eastAsia="Calibri" w:hAnsi="Calibri" w:cs="Calibri"/>
          <w:color w:val="7B7B89"/>
        </w:rPr>
        <w:t>,</w:t>
      </w:r>
      <w:r>
        <w:rPr>
          <w:rFonts w:ascii="Calibri" w:eastAsia="Calibri" w:hAnsi="Calibri" w:cs="Calibri"/>
          <w:color w:val="7B7B89"/>
        </w:rPr>
        <w:t xml:space="preserve"> all as authorized by law and upon approval by resolution of the Board of Curators.</w:t>
      </w:r>
    </w:p>
    <w:p w14:paraId="2774F53C" w14:textId="77777777" w:rsidR="00B251F6" w:rsidRDefault="00B251F6" w:rsidP="00B251F6">
      <w:pPr>
        <w:pStyle w:val="p"/>
        <w:rPr>
          <w:rFonts w:ascii="Calibri" w:eastAsia="Calibri" w:hAnsi="Calibri" w:cs="Calibri"/>
          <w:color w:val="7B7B89"/>
        </w:rPr>
      </w:pPr>
    </w:p>
    <w:p w14:paraId="4CF0D676" w14:textId="35A65C69" w:rsidR="00E052D5" w:rsidRDefault="00E052D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AUDIT, COMPLIANCE AND ETHICS COMMITTEE - EXECUTIVE SESSION (2:</w:t>
      </w:r>
      <w:r w:rsidR="00A315C5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 P</w:t>
      </w:r>
      <w:r w:rsidR="00A21FD7">
        <w:rPr>
          <w:rFonts w:ascii="Calibri" w:eastAsia="Calibri" w:hAnsi="Calibri" w:cs="Calibri"/>
          <w:b/>
        </w:rPr>
        <w:t>M</w:t>
      </w:r>
      <w:r w:rsidR="00841D5C">
        <w:rPr>
          <w:rFonts w:ascii="Calibri" w:eastAsia="Calibri" w:hAnsi="Calibri" w:cs="Calibri"/>
          <w:b/>
        </w:rPr>
        <w:t>,</w:t>
      </w:r>
      <w:r w:rsidR="00B251F6">
        <w:rPr>
          <w:rFonts w:ascii="Calibri" w:eastAsia="Calibri" w:hAnsi="Calibri" w:cs="Calibri"/>
          <w:b/>
        </w:rPr>
        <w:t xml:space="preserve"> time is approximate</w:t>
      </w:r>
      <w:r>
        <w:rPr>
          <w:rFonts w:ascii="Calibri" w:eastAsia="Calibri" w:hAnsi="Calibri" w:cs="Calibri"/>
          <w:b/>
        </w:rPr>
        <w:t xml:space="preserve">) </w:t>
      </w:r>
    </w:p>
    <w:p w14:paraId="4E605AA3" w14:textId="77777777" w:rsidR="00E052D5" w:rsidRDefault="00E052D5" w:rsidP="00DD1599">
      <w:pPr>
        <w:pStyle w:val="p"/>
        <w:spacing w:after="12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Location: Silver and Gold Room, Havener Center </w:t>
      </w:r>
    </w:p>
    <w:p w14:paraId="6181FD06" w14:textId="3E6C3178" w:rsidR="00E052D5" w:rsidRDefault="00E052D5">
      <w:pPr>
        <w:pStyle w:val="p"/>
        <w:spacing w:after="15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The Audit Committee will hold an executive session of the April 21, 2022 meeting</w:t>
      </w:r>
      <w:r>
        <w:rPr>
          <w:rFonts w:ascii="Calibri" w:eastAsia="Calibri" w:hAnsi="Calibri" w:cs="Calibri"/>
          <w:i/>
          <w:iCs/>
          <w:color w:val="7B7B89"/>
        </w:rPr>
        <w:t xml:space="preserve">, </w:t>
      </w:r>
      <w:r>
        <w:rPr>
          <w:rFonts w:ascii="Calibri" w:eastAsia="Calibri" w:hAnsi="Calibri" w:cs="Calibri"/>
          <w:color w:val="7B7B89"/>
        </w:rPr>
        <w:t xml:space="preserve">pursuant to </w:t>
      </w:r>
      <w:r w:rsidRPr="00A21FD7">
        <w:rPr>
          <w:rFonts w:ascii="Calibri" w:eastAsia="Calibri" w:hAnsi="Calibri" w:cs="Calibri"/>
          <w:color w:val="7B7B89"/>
        </w:rPr>
        <w:t>Section 610.021(1), 610.021(3), 610.021(12), 610.021(13)</w:t>
      </w:r>
      <w:r w:rsidR="00A21FD7">
        <w:rPr>
          <w:rFonts w:ascii="Calibri" w:eastAsia="Calibri" w:hAnsi="Calibri" w:cs="Calibri"/>
          <w:color w:val="7B7B89"/>
        </w:rPr>
        <w:t>,</w:t>
      </w:r>
      <w:r w:rsidRPr="00A21FD7">
        <w:rPr>
          <w:rFonts w:ascii="Calibri" w:eastAsia="Calibri" w:hAnsi="Calibri" w:cs="Calibri"/>
          <w:color w:val="7B7B89"/>
        </w:rPr>
        <w:t xml:space="preserve"> 610.021(17)</w:t>
      </w:r>
      <w:r w:rsidR="00A21FD7">
        <w:rPr>
          <w:rFonts w:ascii="Calibri" w:eastAsia="Calibri" w:hAnsi="Calibri" w:cs="Calibri"/>
          <w:color w:val="7B7B89"/>
        </w:rPr>
        <w:t xml:space="preserve"> and 610.021(20)</w:t>
      </w:r>
      <w:r w:rsidRPr="00A21FD7">
        <w:rPr>
          <w:rFonts w:ascii="Calibri" w:eastAsia="Calibri" w:hAnsi="Calibri" w:cs="Calibri"/>
          <w:color w:val="7B7B89"/>
        </w:rPr>
        <w:t xml:space="preserve"> RSMo, for consideration of certain confidential or privileged communications with university counsel, contract, personnel items</w:t>
      </w:r>
      <w:r w:rsidR="00A21FD7">
        <w:rPr>
          <w:rFonts w:ascii="Calibri" w:eastAsia="Calibri" w:hAnsi="Calibri" w:cs="Calibri"/>
          <w:color w:val="7B7B89"/>
        </w:rPr>
        <w:t>,</w:t>
      </w:r>
      <w:r w:rsidRPr="00A21FD7">
        <w:rPr>
          <w:rFonts w:ascii="Calibri" w:eastAsia="Calibri" w:hAnsi="Calibri" w:cs="Calibri"/>
          <w:color w:val="7B7B89"/>
        </w:rPr>
        <w:t xml:space="preserve"> confidential or privileged communications between a public governmental body and its auditor</w:t>
      </w:r>
      <w:r w:rsidR="00A21FD7">
        <w:rPr>
          <w:rFonts w:ascii="Calibri" w:eastAsia="Calibri" w:hAnsi="Calibri" w:cs="Calibri"/>
          <w:color w:val="7B7B89"/>
        </w:rPr>
        <w:t xml:space="preserve"> and computer systems,</w:t>
      </w:r>
      <w:r>
        <w:rPr>
          <w:rFonts w:ascii="Calibri" w:eastAsia="Calibri" w:hAnsi="Calibri" w:cs="Calibri"/>
          <w:i/>
          <w:iCs/>
          <w:color w:val="7B7B89"/>
        </w:rPr>
        <w:t xml:space="preserve"> </w:t>
      </w:r>
      <w:r>
        <w:rPr>
          <w:rFonts w:ascii="Calibri" w:eastAsia="Calibri" w:hAnsi="Calibri" w:cs="Calibri"/>
          <w:color w:val="7B7B89"/>
        </w:rPr>
        <w:t>as authorized by law and upon approval by resolution of the Audit, Compliance and Ethics Committee.</w:t>
      </w:r>
    </w:p>
    <w:p w14:paraId="1B50AB61" w14:textId="77777777" w:rsidR="00A315C5" w:rsidRDefault="00A315C5" w:rsidP="00A315C5">
      <w:pPr>
        <w:pStyle w:val="container"/>
        <w:spacing w:after="150"/>
      </w:pPr>
    </w:p>
    <w:p w14:paraId="00CB6456" w14:textId="369C2A1B" w:rsidR="00A315C5" w:rsidRDefault="00A315C5" w:rsidP="00A315C5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ACADEMIC, STUDENT AFFAIRS, RESEARCH AND ECONOMIC DEVELOPMENT COMMITTEE MEETING – EXECUTIVE SESSION (2:</w:t>
      </w:r>
      <w:r w:rsidR="00B96FB1">
        <w:rPr>
          <w:rFonts w:ascii="Calibri" w:eastAsia="Calibri" w:hAnsi="Calibri" w:cs="Calibri"/>
          <w:b/>
        </w:rPr>
        <w:t>5</w:t>
      </w:r>
      <w:r w:rsidR="002A474E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P</w:t>
      </w:r>
      <w:r w:rsidR="00841D5C">
        <w:rPr>
          <w:rFonts w:ascii="Calibri" w:eastAsia="Calibri" w:hAnsi="Calibri" w:cs="Calibri"/>
          <w:b/>
        </w:rPr>
        <w:t>M,</w:t>
      </w:r>
      <w:r>
        <w:rPr>
          <w:rFonts w:ascii="Calibri" w:eastAsia="Calibri" w:hAnsi="Calibri" w:cs="Calibri"/>
          <w:b/>
        </w:rPr>
        <w:t xml:space="preserve"> time is approximate)</w:t>
      </w:r>
    </w:p>
    <w:p w14:paraId="15D4DE48" w14:textId="77777777" w:rsidR="00A315C5" w:rsidRDefault="00A315C5" w:rsidP="00A315C5">
      <w:pPr>
        <w:pStyle w:val="p"/>
        <w:spacing w:after="12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Location: Silver and Gold Room, Havener Center</w:t>
      </w:r>
    </w:p>
    <w:p w14:paraId="22603BFD" w14:textId="0132B335" w:rsidR="00A315C5" w:rsidRDefault="00A315C5" w:rsidP="00A315C5">
      <w:pPr>
        <w:pStyle w:val="p"/>
        <w:spacing w:after="15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The Board of Curators will hold an executive session of the April 21, 2022 Academic, Student Affairs, Research and Economic Development Committee meeting, </w:t>
      </w:r>
      <w:r w:rsidRPr="00A21FD7">
        <w:rPr>
          <w:rFonts w:ascii="Calibri" w:eastAsia="Calibri" w:hAnsi="Calibri" w:cs="Calibri"/>
          <w:color w:val="7B7B89"/>
        </w:rPr>
        <w:t>pursuant to Sections 610.021(1), 610.021(3), 610.021(12)</w:t>
      </w:r>
      <w:r w:rsidR="00A21FD7">
        <w:rPr>
          <w:rFonts w:ascii="Calibri" w:eastAsia="Calibri" w:hAnsi="Calibri" w:cs="Calibri"/>
          <w:color w:val="7B7B89"/>
        </w:rPr>
        <w:t xml:space="preserve"> and </w:t>
      </w:r>
      <w:r w:rsidRPr="00A21FD7">
        <w:rPr>
          <w:rFonts w:ascii="Calibri" w:eastAsia="Calibri" w:hAnsi="Calibri" w:cs="Calibri"/>
          <w:color w:val="7B7B89"/>
        </w:rPr>
        <w:t>610.021(13) RSMo, for consideration of certain confidential or privileged communications with university counsel, personnel</w:t>
      </w:r>
      <w:r w:rsidR="00A21FD7">
        <w:rPr>
          <w:rFonts w:ascii="Calibri" w:eastAsia="Calibri" w:hAnsi="Calibri" w:cs="Calibri"/>
          <w:color w:val="7B7B89"/>
        </w:rPr>
        <w:t xml:space="preserve"> and </w:t>
      </w:r>
      <w:r w:rsidRPr="00A21FD7">
        <w:rPr>
          <w:rFonts w:ascii="Calibri" w:eastAsia="Calibri" w:hAnsi="Calibri" w:cs="Calibri"/>
          <w:color w:val="7B7B89"/>
        </w:rPr>
        <w:t>contract items,</w:t>
      </w:r>
      <w:r>
        <w:rPr>
          <w:rFonts w:ascii="Calibri" w:eastAsia="Calibri" w:hAnsi="Calibri" w:cs="Calibri"/>
          <w:i/>
          <w:iCs/>
          <w:color w:val="7B7B89"/>
        </w:rPr>
        <w:t xml:space="preserve"> </w:t>
      </w:r>
      <w:r>
        <w:rPr>
          <w:rFonts w:ascii="Calibri" w:eastAsia="Calibri" w:hAnsi="Calibri" w:cs="Calibri"/>
          <w:color w:val="7B7B89"/>
        </w:rPr>
        <w:t>all as authorized by law and upon approval by resolution of the Academic, Student Affairs, Research and Economic Development Committee.</w:t>
      </w:r>
    </w:p>
    <w:p w14:paraId="15130586" w14:textId="77777777" w:rsidR="00A315C5" w:rsidRDefault="00A315C5">
      <w:pPr>
        <w:tabs>
          <w:tab w:val="right" w:pos="9360"/>
        </w:tabs>
        <w:spacing w:after="120"/>
        <w:rPr>
          <w:rFonts w:ascii="Calibri" w:eastAsia="Calibri" w:hAnsi="Calibri" w:cs="Calibri"/>
        </w:rPr>
      </w:pPr>
    </w:p>
    <w:sectPr w:rsidR="00A315C5" w:rsidSect="002A4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28E8" w14:textId="77777777" w:rsidR="00E052D5" w:rsidRDefault="00E052D5" w:rsidP="00DD1599">
      <w:r>
        <w:separator/>
      </w:r>
    </w:p>
  </w:endnote>
  <w:endnote w:type="continuationSeparator" w:id="0">
    <w:p w14:paraId="612E6713" w14:textId="77777777" w:rsidR="00E052D5" w:rsidRDefault="00E052D5" w:rsidP="00DD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4AFE" w14:textId="77777777" w:rsidR="00076529" w:rsidRDefault="00076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1CB7" w14:textId="77777777" w:rsidR="00DD1599" w:rsidRDefault="00DD1599" w:rsidP="00DD1599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DA6B" w14:textId="77777777" w:rsidR="00076529" w:rsidRDefault="00076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82CC" w14:textId="77777777" w:rsidR="00E052D5" w:rsidRDefault="00E052D5" w:rsidP="00DD1599">
      <w:r>
        <w:separator/>
      </w:r>
    </w:p>
  </w:footnote>
  <w:footnote w:type="continuationSeparator" w:id="0">
    <w:p w14:paraId="3E05C984" w14:textId="77777777" w:rsidR="00E052D5" w:rsidRDefault="00E052D5" w:rsidP="00DD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7CAD" w14:textId="77777777" w:rsidR="00076529" w:rsidRDefault="00076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0468" w14:textId="57DF5D24" w:rsidR="00076529" w:rsidRDefault="00076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5CE3" w14:textId="77777777" w:rsidR="00076529" w:rsidRDefault="00076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6A3"/>
    <w:rsid w:val="00043A23"/>
    <w:rsid w:val="00076529"/>
    <w:rsid w:val="000A3E45"/>
    <w:rsid w:val="000F1705"/>
    <w:rsid w:val="00263FC3"/>
    <w:rsid w:val="002A474E"/>
    <w:rsid w:val="003B4C47"/>
    <w:rsid w:val="00426CC4"/>
    <w:rsid w:val="00456054"/>
    <w:rsid w:val="004A671D"/>
    <w:rsid w:val="004D1CAE"/>
    <w:rsid w:val="005D2C80"/>
    <w:rsid w:val="005E6F60"/>
    <w:rsid w:val="005F4E52"/>
    <w:rsid w:val="00681289"/>
    <w:rsid w:val="007A47B1"/>
    <w:rsid w:val="00830529"/>
    <w:rsid w:val="00841D5C"/>
    <w:rsid w:val="009238DB"/>
    <w:rsid w:val="00980911"/>
    <w:rsid w:val="009C19F8"/>
    <w:rsid w:val="009D3A69"/>
    <w:rsid w:val="00A12179"/>
    <w:rsid w:val="00A21FD7"/>
    <w:rsid w:val="00A23780"/>
    <w:rsid w:val="00A238C2"/>
    <w:rsid w:val="00A315C5"/>
    <w:rsid w:val="00A7331C"/>
    <w:rsid w:val="00A77B3E"/>
    <w:rsid w:val="00B251F6"/>
    <w:rsid w:val="00B96FB1"/>
    <w:rsid w:val="00BC2446"/>
    <w:rsid w:val="00C26482"/>
    <w:rsid w:val="00C46728"/>
    <w:rsid w:val="00C93F8B"/>
    <w:rsid w:val="00CA2A55"/>
    <w:rsid w:val="00D26233"/>
    <w:rsid w:val="00DB34ED"/>
    <w:rsid w:val="00DD1599"/>
    <w:rsid w:val="00E052D5"/>
    <w:rsid w:val="00F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688F9"/>
  <w15:chartTrackingRefBased/>
  <w15:docId w15:val="{CFAB20CD-50FD-4A62-BA62-044D43C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B96"/>
    <w:rPr>
      <w:color w:val="0000FF"/>
      <w:u w:val="single"/>
    </w:rPr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DD1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1599"/>
    <w:rPr>
      <w:sz w:val="24"/>
      <w:szCs w:val="24"/>
    </w:rPr>
  </w:style>
  <w:style w:type="paragraph" w:styleId="Footer">
    <w:name w:val="footer"/>
    <w:basedOn w:val="Normal"/>
    <w:link w:val="FooterChar"/>
    <w:rsid w:val="00DD1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15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458C9BC5D4E448ECF1B2CCE883FD3" ma:contentTypeVersion="1" ma:contentTypeDescription="Create a new document." ma:contentTypeScope="" ma:versionID="79110ba1725408ca59b24758e990bb82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412E8-641E-45E7-AF65-D39BCE17C104}"/>
</file>

<file path=customXml/itemProps2.xml><?xml version="1.0" encoding="utf-8"?>
<ds:datastoreItem xmlns:ds="http://schemas.openxmlformats.org/officeDocument/2006/customXml" ds:itemID="{71FD2FB4-057F-4A18-8232-4DDB9C9562DE}"/>
</file>

<file path=customXml/itemProps3.xml><?xml version="1.0" encoding="utf-8"?>
<ds:datastoreItem xmlns:ds="http://schemas.openxmlformats.org/officeDocument/2006/customXml" ds:itemID="{789077B4-D897-4ECC-BFBB-294FDE336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https://umsystem.zoom.us/j/99197394966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Slayton, Valerie</cp:lastModifiedBy>
  <cp:revision>7</cp:revision>
  <cp:lastPrinted>1900-01-01T06:00:00Z</cp:lastPrinted>
  <dcterms:created xsi:type="dcterms:W3CDTF">2022-04-11T20:28:00Z</dcterms:created>
  <dcterms:modified xsi:type="dcterms:W3CDTF">2022-04-19T14:05:00Z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0x0101001B0458C9BC5D4E448ECF1B2CCE883FD3</vt:lpwstr>
  </property>
</Properties>
</file>